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4E12C" w14:textId="77777777" w:rsidR="00451C59" w:rsidRPr="005F3036" w:rsidRDefault="00C4771F" w:rsidP="00C4771F">
      <w:pPr>
        <w:jc w:val="center"/>
        <w:rPr>
          <w:rFonts w:ascii="Arial Black" w:hAnsi="Arial Black"/>
          <w:color w:val="548DD4" w:themeColor="text2" w:themeTint="99"/>
          <w:sz w:val="96"/>
          <w:szCs w:val="96"/>
        </w:rPr>
      </w:pPr>
      <w:bookmarkStart w:id="0" w:name="_GoBack"/>
      <w:bookmarkEnd w:id="0"/>
      <w:r w:rsidRPr="005F3036">
        <w:rPr>
          <w:rFonts w:ascii="Arial Black" w:hAnsi="Arial Black"/>
          <w:color w:val="548DD4" w:themeColor="text2" w:themeTint="99"/>
          <w:sz w:val="96"/>
          <w:szCs w:val="96"/>
        </w:rPr>
        <w:t xml:space="preserve">Say </w:t>
      </w:r>
      <w:r w:rsidRPr="005F3036">
        <w:rPr>
          <w:rFonts w:ascii="Arial Black" w:hAnsi="Arial Black"/>
          <w:color w:val="548DD4" w:themeColor="text2" w:themeTint="99"/>
          <w:sz w:val="120"/>
          <w:szCs w:val="120"/>
        </w:rPr>
        <w:t>NO</w:t>
      </w:r>
      <w:r w:rsidRPr="005F3036">
        <w:rPr>
          <w:rFonts w:ascii="Arial Black" w:hAnsi="Arial Black"/>
          <w:color w:val="548DD4" w:themeColor="text2" w:themeTint="99"/>
          <w:sz w:val="96"/>
          <w:szCs w:val="96"/>
        </w:rPr>
        <w:t xml:space="preserve"> to</w:t>
      </w:r>
    </w:p>
    <w:p w14:paraId="126F1247" w14:textId="77777777" w:rsidR="00C4771F" w:rsidRPr="005F3036" w:rsidRDefault="00C4771F" w:rsidP="00C4771F">
      <w:pPr>
        <w:jc w:val="center"/>
        <w:rPr>
          <w:rFonts w:ascii="Arial Black" w:hAnsi="Arial Black"/>
          <w:color w:val="548DD4" w:themeColor="text2" w:themeTint="99"/>
          <w:sz w:val="80"/>
          <w:szCs w:val="80"/>
        </w:rPr>
      </w:pPr>
      <w:r w:rsidRPr="005F3036">
        <w:rPr>
          <w:rFonts w:ascii="Arial Black" w:hAnsi="Arial Black"/>
          <w:color w:val="548DD4" w:themeColor="text2" w:themeTint="99"/>
          <w:sz w:val="80"/>
          <w:szCs w:val="80"/>
        </w:rPr>
        <w:t>Sidford Business Park</w:t>
      </w:r>
    </w:p>
    <w:p w14:paraId="4A1CF799" w14:textId="77777777" w:rsidR="0080470D" w:rsidRPr="0080470D" w:rsidRDefault="0080470D" w:rsidP="00C4771F">
      <w:pPr>
        <w:jc w:val="center"/>
        <w:rPr>
          <w:rFonts w:ascii="Arial" w:hAnsi="Arial"/>
          <w:color w:val="403152" w:themeColor="accent4" w:themeShade="80"/>
          <w:sz w:val="56"/>
          <w:szCs w:val="56"/>
        </w:rPr>
      </w:pPr>
      <w:r w:rsidRPr="0080470D">
        <w:rPr>
          <w:rFonts w:ascii="Arial" w:hAnsi="Arial"/>
          <w:noProof/>
          <w:color w:val="403152" w:themeColor="accent4" w:themeShade="80"/>
          <w:sz w:val="56"/>
          <w:szCs w:val="56"/>
          <w:lang w:eastAsia="en-GB"/>
        </w:rPr>
        <w:drawing>
          <wp:inline distT="0" distB="0" distL="0" distR="0" wp14:anchorId="620DCAF7" wp14:editId="463059DF">
            <wp:extent cx="6007100" cy="32258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dbury-colou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37F33" w14:textId="77777777" w:rsidR="00C4771F" w:rsidRPr="005F3036" w:rsidRDefault="00C4771F" w:rsidP="00C4771F">
      <w:pPr>
        <w:jc w:val="center"/>
        <w:rPr>
          <w:rFonts w:ascii="Arial" w:hAnsi="Arial"/>
          <w:color w:val="548DD4" w:themeColor="text2" w:themeTint="99"/>
          <w:sz w:val="56"/>
          <w:szCs w:val="56"/>
        </w:rPr>
      </w:pPr>
      <w:r w:rsidRPr="005F3036">
        <w:rPr>
          <w:rFonts w:ascii="Arial" w:hAnsi="Arial"/>
          <w:color w:val="548DD4" w:themeColor="text2" w:themeTint="99"/>
          <w:sz w:val="56"/>
          <w:szCs w:val="56"/>
        </w:rPr>
        <w:t>Come to a</w:t>
      </w:r>
    </w:p>
    <w:p w14:paraId="2243A078" w14:textId="77777777" w:rsidR="00C4771F" w:rsidRPr="005F3036" w:rsidRDefault="00C4771F" w:rsidP="00C4771F">
      <w:pPr>
        <w:jc w:val="center"/>
        <w:rPr>
          <w:rFonts w:ascii="Arial Black" w:hAnsi="Arial Black"/>
          <w:b/>
          <w:color w:val="548DD4" w:themeColor="text2" w:themeTint="99"/>
          <w:sz w:val="96"/>
          <w:szCs w:val="96"/>
        </w:rPr>
      </w:pPr>
      <w:r w:rsidRPr="005F3036">
        <w:rPr>
          <w:rFonts w:ascii="Arial Black" w:hAnsi="Arial Black"/>
          <w:b/>
          <w:color w:val="548DD4" w:themeColor="text2" w:themeTint="99"/>
          <w:sz w:val="96"/>
          <w:szCs w:val="96"/>
        </w:rPr>
        <w:t>Public meeting</w:t>
      </w:r>
    </w:p>
    <w:p w14:paraId="176FE660" w14:textId="2BD014DF" w:rsidR="00C4771F" w:rsidRPr="005F3036" w:rsidRDefault="00C4771F" w:rsidP="00C4771F">
      <w:pPr>
        <w:jc w:val="center"/>
        <w:rPr>
          <w:rFonts w:ascii="Arial" w:hAnsi="Arial"/>
          <w:color w:val="548DD4" w:themeColor="text2" w:themeTint="99"/>
          <w:sz w:val="56"/>
          <w:szCs w:val="56"/>
        </w:rPr>
      </w:pPr>
      <w:r w:rsidRPr="005F3036">
        <w:rPr>
          <w:rFonts w:ascii="Arial" w:hAnsi="Arial"/>
          <w:color w:val="548DD4" w:themeColor="text2" w:themeTint="99"/>
          <w:sz w:val="56"/>
          <w:szCs w:val="56"/>
        </w:rPr>
        <w:t xml:space="preserve">to </w:t>
      </w:r>
      <w:r w:rsidR="00766C49">
        <w:rPr>
          <w:rFonts w:ascii="Arial" w:hAnsi="Arial"/>
          <w:color w:val="548DD4" w:themeColor="text2" w:themeTint="99"/>
          <w:sz w:val="56"/>
          <w:szCs w:val="56"/>
        </w:rPr>
        <w:t xml:space="preserve">find out why the site is </w:t>
      </w:r>
      <w:r w:rsidR="00766C49" w:rsidRPr="00DF7737">
        <w:rPr>
          <w:rFonts w:ascii="Arial" w:hAnsi="Arial"/>
          <w:b/>
          <w:color w:val="548DD4" w:themeColor="text2" w:themeTint="99"/>
          <w:sz w:val="56"/>
          <w:szCs w:val="56"/>
        </w:rPr>
        <w:t>not</w:t>
      </w:r>
      <w:r w:rsidR="00766C49">
        <w:rPr>
          <w:rFonts w:ascii="Arial" w:hAnsi="Arial"/>
          <w:color w:val="548DD4" w:themeColor="text2" w:themeTint="99"/>
          <w:sz w:val="56"/>
          <w:szCs w:val="56"/>
        </w:rPr>
        <w:t xml:space="preserve"> needed &amp; what you can do</w:t>
      </w:r>
      <w:r w:rsidR="0080470D" w:rsidRPr="005F3036">
        <w:rPr>
          <w:rFonts w:ascii="Arial" w:hAnsi="Arial"/>
          <w:color w:val="548DD4" w:themeColor="text2" w:themeTint="99"/>
          <w:sz w:val="56"/>
          <w:szCs w:val="56"/>
        </w:rPr>
        <w:t xml:space="preserve"> to stop</w:t>
      </w:r>
      <w:r w:rsidR="005F3036" w:rsidRPr="005F3036">
        <w:rPr>
          <w:rFonts w:ascii="Arial" w:hAnsi="Arial"/>
          <w:color w:val="548DD4" w:themeColor="text2" w:themeTint="99"/>
          <w:sz w:val="56"/>
          <w:szCs w:val="56"/>
        </w:rPr>
        <w:t xml:space="preserve"> </w:t>
      </w:r>
      <w:r w:rsidR="0080470D" w:rsidRPr="005F3036">
        <w:rPr>
          <w:rFonts w:ascii="Arial" w:hAnsi="Arial"/>
          <w:color w:val="548DD4" w:themeColor="text2" w:themeTint="99"/>
          <w:sz w:val="56"/>
          <w:szCs w:val="56"/>
        </w:rPr>
        <w:t>traffic</w:t>
      </w:r>
      <w:r w:rsidR="00766C49">
        <w:rPr>
          <w:rFonts w:ascii="Arial" w:hAnsi="Arial"/>
          <w:color w:val="548DD4" w:themeColor="text2" w:themeTint="99"/>
          <w:sz w:val="56"/>
          <w:szCs w:val="56"/>
        </w:rPr>
        <w:t xml:space="preserve"> chaos, flood risk &amp;</w:t>
      </w:r>
      <w:r w:rsidR="0080470D" w:rsidRPr="005F3036">
        <w:rPr>
          <w:rFonts w:ascii="Arial" w:hAnsi="Arial"/>
          <w:color w:val="548DD4" w:themeColor="text2" w:themeTint="99"/>
          <w:sz w:val="56"/>
          <w:szCs w:val="56"/>
        </w:rPr>
        <w:t xml:space="preserve"> </w:t>
      </w:r>
      <w:r w:rsidR="00766C49">
        <w:rPr>
          <w:rFonts w:ascii="Arial" w:hAnsi="Arial"/>
          <w:color w:val="548DD4" w:themeColor="text2" w:themeTint="99"/>
          <w:sz w:val="56"/>
          <w:szCs w:val="56"/>
        </w:rPr>
        <w:t>the impact on our beautiful valley</w:t>
      </w:r>
    </w:p>
    <w:p w14:paraId="3AE5AEFE" w14:textId="77777777" w:rsidR="00C4771F" w:rsidRPr="005F3036" w:rsidRDefault="00C4771F" w:rsidP="00C4771F">
      <w:pPr>
        <w:jc w:val="center"/>
        <w:rPr>
          <w:rFonts w:ascii="Arial" w:hAnsi="Arial"/>
          <w:color w:val="548DD4" w:themeColor="text2" w:themeTint="99"/>
          <w:sz w:val="56"/>
          <w:szCs w:val="56"/>
        </w:rPr>
      </w:pPr>
    </w:p>
    <w:p w14:paraId="18771001" w14:textId="77777777" w:rsidR="00C4771F" w:rsidRPr="005F3036" w:rsidRDefault="00C4771F" w:rsidP="00C4771F">
      <w:pPr>
        <w:jc w:val="center"/>
        <w:rPr>
          <w:rFonts w:ascii="Arial" w:hAnsi="Arial"/>
          <w:b/>
          <w:color w:val="548DD4" w:themeColor="text2" w:themeTint="99"/>
          <w:sz w:val="64"/>
          <w:szCs w:val="64"/>
        </w:rPr>
      </w:pPr>
      <w:r w:rsidRPr="005F3036">
        <w:rPr>
          <w:rFonts w:ascii="Arial" w:hAnsi="Arial"/>
          <w:b/>
          <w:color w:val="548DD4" w:themeColor="text2" w:themeTint="99"/>
          <w:sz w:val="64"/>
          <w:szCs w:val="64"/>
        </w:rPr>
        <w:t>Sidford Social Hall</w:t>
      </w:r>
    </w:p>
    <w:p w14:paraId="67923E26" w14:textId="6419E817" w:rsidR="00C4771F" w:rsidRPr="00766C49" w:rsidRDefault="00C4771F" w:rsidP="00C4771F">
      <w:pPr>
        <w:jc w:val="center"/>
        <w:rPr>
          <w:rFonts w:ascii="Arial" w:hAnsi="Arial"/>
          <w:color w:val="548DD4" w:themeColor="text2" w:themeTint="99"/>
          <w:sz w:val="44"/>
          <w:szCs w:val="44"/>
        </w:rPr>
      </w:pPr>
      <w:r w:rsidRPr="00766C49">
        <w:rPr>
          <w:rFonts w:ascii="Arial" w:hAnsi="Arial"/>
          <w:color w:val="548DD4" w:themeColor="text2" w:themeTint="99"/>
          <w:sz w:val="44"/>
          <w:szCs w:val="44"/>
        </w:rPr>
        <w:t>Monday 12 September</w:t>
      </w:r>
      <w:r w:rsidR="00E97300" w:rsidRPr="00766C49">
        <w:rPr>
          <w:rFonts w:ascii="Arial" w:hAnsi="Arial"/>
          <w:color w:val="548DD4" w:themeColor="text2" w:themeTint="99"/>
          <w:sz w:val="44"/>
          <w:szCs w:val="44"/>
        </w:rPr>
        <w:t xml:space="preserve"> </w:t>
      </w:r>
      <w:r w:rsidRPr="00766C49">
        <w:rPr>
          <w:rFonts w:ascii="Arial" w:hAnsi="Arial"/>
          <w:color w:val="548DD4" w:themeColor="text2" w:themeTint="99"/>
          <w:sz w:val="44"/>
          <w:szCs w:val="44"/>
        </w:rPr>
        <w:t>at 6.30pm for 7</w:t>
      </w:r>
      <w:r w:rsidR="00E97300" w:rsidRPr="00766C49">
        <w:rPr>
          <w:rFonts w:ascii="Arial" w:hAnsi="Arial"/>
          <w:color w:val="548DD4" w:themeColor="text2" w:themeTint="99"/>
          <w:sz w:val="44"/>
          <w:szCs w:val="44"/>
        </w:rPr>
        <w:t>.15</w:t>
      </w:r>
      <w:r w:rsidRPr="00766C49">
        <w:rPr>
          <w:rFonts w:ascii="Arial" w:hAnsi="Arial"/>
          <w:color w:val="548DD4" w:themeColor="text2" w:themeTint="99"/>
          <w:sz w:val="44"/>
          <w:szCs w:val="44"/>
        </w:rPr>
        <w:t>pm start</w:t>
      </w:r>
    </w:p>
    <w:p w14:paraId="210C202C" w14:textId="45459871" w:rsidR="00E97300" w:rsidRDefault="00E97300" w:rsidP="00C4771F">
      <w:pPr>
        <w:jc w:val="center"/>
        <w:rPr>
          <w:rFonts w:ascii="Arial" w:hAnsi="Arial"/>
          <w:color w:val="548DD4" w:themeColor="text2" w:themeTint="99"/>
          <w:sz w:val="44"/>
          <w:szCs w:val="44"/>
        </w:rPr>
      </w:pPr>
      <w:r w:rsidRPr="00766C49">
        <w:rPr>
          <w:rFonts w:ascii="Arial" w:hAnsi="Arial"/>
          <w:color w:val="548DD4" w:themeColor="text2" w:themeTint="99"/>
          <w:sz w:val="44"/>
          <w:szCs w:val="44"/>
        </w:rPr>
        <w:t xml:space="preserve">Come early for refreshments &amp; </w:t>
      </w:r>
      <w:r w:rsidR="00DF7737">
        <w:rPr>
          <w:rFonts w:ascii="Arial" w:hAnsi="Arial"/>
          <w:color w:val="548DD4" w:themeColor="text2" w:themeTint="99"/>
          <w:sz w:val="44"/>
          <w:szCs w:val="44"/>
        </w:rPr>
        <w:t>browse the</w:t>
      </w:r>
      <w:r w:rsidRPr="00766C49">
        <w:rPr>
          <w:rFonts w:ascii="Arial" w:hAnsi="Arial"/>
          <w:color w:val="548DD4" w:themeColor="text2" w:themeTint="99"/>
          <w:sz w:val="44"/>
          <w:szCs w:val="44"/>
        </w:rPr>
        <w:t xml:space="preserve"> info</w:t>
      </w:r>
      <w:r w:rsidR="00DF7737">
        <w:rPr>
          <w:rFonts w:ascii="Arial" w:hAnsi="Arial"/>
          <w:color w:val="548DD4" w:themeColor="text2" w:themeTint="99"/>
          <w:sz w:val="44"/>
          <w:szCs w:val="44"/>
        </w:rPr>
        <w:t xml:space="preserve"> display</w:t>
      </w:r>
    </w:p>
    <w:p w14:paraId="408C510A" w14:textId="77777777" w:rsidR="00DE26B6" w:rsidRDefault="00DE26B6" w:rsidP="00C4771F">
      <w:pPr>
        <w:jc w:val="center"/>
        <w:rPr>
          <w:rFonts w:ascii="Arial" w:hAnsi="Arial"/>
          <w:i/>
          <w:color w:val="548DD4" w:themeColor="text2" w:themeTint="99"/>
          <w:sz w:val="56"/>
          <w:szCs w:val="56"/>
        </w:rPr>
      </w:pPr>
      <w:r w:rsidRPr="005F3036">
        <w:rPr>
          <w:rFonts w:ascii="Arial" w:hAnsi="Arial"/>
          <w:i/>
          <w:color w:val="548DD4" w:themeColor="text2" w:themeTint="99"/>
          <w:sz w:val="56"/>
          <w:szCs w:val="56"/>
        </w:rPr>
        <w:t>Together we can make a difference!</w:t>
      </w:r>
    </w:p>
    <w:p w14:paraId="5CCE1360" w14:textId="77777777" w:rsidR="00DF7737" w:rsidRDefault="00DF7737" w:rsidP="00C4771F">
      <w:pPr>
        <w:jc w:val="center"/>
        <w:rPr>
          <w:rFonts w:ascii="Arial" w:hAnsi="Arial"/>
          <w:color w:val="548DD4" w:themeColor="text2" w:themeTint="99"/>
          <w:sz w:val="32"/>
          <w:szCs w:val="32"/>
        </w:rPr>
      </w:pPr>
    </w:p>
    <w:p w14:paraId="68CA26EF" w14:textId="5FAD5EE4" w:rsidR="00DF7737" w:rsidRPr="00DF7737" w:rsidRDefault="00DF7737" w:rsidP="00C4771F">
      <w:pPr>
        <w:jc w:val="center"/>
        <w:rPr>
          <w:rFonts w:ascii="Arial" w:hAnsi="Arial"/>
          <w:color w:val="548DD4" w:themeColor="text2" w:themeTint="99"/>
          <w:sz w:val="32"/>
          <w:szCs w:val="32"/>
        </w:rPr>
      </w:pPr>
      <w:r>
        <w:rPr>
          <w:rFonts w:ascii="Arial" w:hAnsi="Arial"/>
          <w:color w:val="548DD4" w:themeColor="text2" w:themeTint="99"/>
          <w:sz w:val="32"/>
          <w:szCs w:val="32"/>
        </w:rPr>
        <w:t>This meeting is organised by Sidford &amp; Sidbury residents. 01395 597812</w:t>
      </w:r>
    </w:p>
    <w:sectPr w:rsidR="00DF7737" w:rsidRPr="00DF7737" w:rsidSect="0080470D">
      <w:pgSz w:w="11900" w:h="16840"/>
      <w:pgMar w:top="567" w:right="567" w:bottom="567" w:left="567" w:header="454" w:footer="397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8B4A81" w14:textId="77777777" w:rsidR="00D121AC" w:rsidRDefault="00D121AC" w:rsidP="0080470D">
      <w:r>
        <w:separator/>
      </w:r>
    </w:p>
  </w:endnote>
  <w:endnote w:type="continuationSeparator" w:id="0">
    <w:p w14:paraId="4F5D5083" w14:textId="77777777" w:rsidR="00D121AC" w:rsidRDefault="00D121AC" w:rsidP="00804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A0B4EF" w14:textId="77777777" w:rsidR="00D121AC" w:rsidRDefault="00D121AC" w:rsidP="0080470D">
      <w:r>
        <w:separator/>
      </w:r>
    </w:p>
  </w:footnote>
  <w:footnote w:type="continuationSeparator" w:id="0">
    <w:p w14:paraId="62C180A3" w14:textId="77777777" w:rsidR="00D121AC" w:rsidRDefault="00D121AC" w:rsidP="00804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71F"/>
    <w:rsid w:val="000E45A4"/>
    <w:rsid w:val="001B2236"/>
    <w:rsid w:val="001D2559"/>
    <w:rsid w:val="003F2B82"/>
    <w:rsid w:val="00451C59"/>
    <w:rsid w:val="004D1A69"/>
    <w:rsid w:val="005F3036"/>
    <w:rsid w:val="00766C49"/>
    <w:rsid w:val="0080470D"/>
    <w:rsid w:val="00820725"/>
    <w:rsid w:val="008B28BC"/>
    <w:rsid w:val="00901F4E"/>
    <w:rsid w:val="00AC670B"/>
    <w:rsid w:val="00C4771F"/>
    <w:rsid w:val="00D121AC"/>
    <w:rsid w:val="00DE26B6"/>
    <w:rsid w:val="00DF7737"/>
    <w:rsid w:val="00E0160F"/>
    <w:rsid w:val="00E9730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83D7AF"/>
  <w15:docId w15:val="{FE9581AB-ED1C-4CD7-8C52-1B3730D5A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C59"/>
    <w:rPr>
      <w:rFonts w:asciiTheme="majorHAnsi" w:hAnsiTheme="majorHAns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670B"/>
    <w:rPr>
      <w:rFonts w:asciiTheme="majorHAnsi" w:hAnsiTheme="majorHAnsi"/>
      <w:szCs w:val="22"/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047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70D"/>
    <w:rPr>
      <w:rFonts w:asciiTheme="majorHAnsi" w:hAnsiTheme="majorHAnsi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47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70D"/>
    <w:rPr>
      <w:rFonts w:asciiTheme="majorHAnsi" w:hAnsiTheme="majorHAnsi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7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70D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YouGen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Debenham</dc:creator>
  <cp:keywords/>
  <dc:description/>
  <cp:lastModifiedBy>Anthony Green</cp:lastModifiedBy>
  <cp:revision>2</cp:revision>
  <dcterms:created xsi:type="dcterms:W3CDTF">2016-08-20T11:57:00Z</dcterms:created>
  <dcterms:modified xsi:type="dcterms:W3CDTF">2016-08-20T11:57:00Z</dcterms:modified>
</cp:coreProperties>
</file>